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9CB" w:rsidRDefault="00A559CB" w:rsidP="00A559CB">
      <w:pPr>
        <w:jc w:val="center"/>
        <w:rPr>
          <w:rFonts w:ascii="Eras Bold ITC" w:hAnsi="Eras Bold ITC"/>
          <w:sz w:val="40"/>
        </w:rPr>
      </w:pPr>
      <w:r w:rsidRPr="00A559CB">
        <w:rPr>
          <w:rFonts w:ascii="Eras Bold ITC" w:hAnsi="Eras Bold ITC"/>
          <w:sz w:val="40"/>
        </w:rPr>
        <w:t>Chapter 6 Study Guide</w:t>
      </w:r>
    </w:p>
    <w:p w:rsidR="00A559CB" w:rsidRPr="00A559CB" w:rsidRDefault="00A559CB" w:rsidP="00A559CB">
      <w:pPr>
        <w:jc w:val="center"/>
        <w:rPr>
          <w:rFonts w:ascii="Eras Bold ITC" w:hAnsi="Eras Bold ITC"/>
          <w:sz w:val="40"/>
        </w:rPr>
      </w:pPr>
    </w:p>
    <w:p w:rsidR="009B2958" w:rsidRDefault="0016348B" w:rsidP="0016348B">
      <w:pPr>
        <w:pStyle w:val="ListParagraph"/>
        <w:numPr>
          <w:ilvl w:val="0"/>
          <w:numId w:val="1"/>
        </w:numPr>
      </w:pPr>
      <w:r>
        <w:t>Be able to identify these groups on the periodic table:</w:t>
      </w:r>
    </w:p>
    <w:p w:rsidR="0016348B" w:rsidRDefault="0016348B">
      <w:r>
        <w:t>Alkali metals</w:t>
      </w:r>
      <w:r>
        <w:tab/>
      </w:r>
      <w:r>
        <w:tab/>
        <w:t>Alkaline metals</w:t>
      </w:r>
      <w:r>
        <w:tab/>
      </w:r>
      <w:r>
        <w:tab/>
      </w:r>
      <w:r>
        <w:tab/>
        <w:t>Transition metals</w:t>
      </w:r>
      <w:bookmarkStart w:id="0" w:name="_GoBack"/>
      <w:bookmarkEnd w:id="0"/>
      <w:r>
        <w:tab/>
      </w:r>
      <w:r>
        <w:tab/>
        <w:t>Metalloids</w:t>
      </w:r>
    </w:p>
    <w:p w:rsidR="0016348B" w:rsidRDefault="0016348B">
      <w:r>
        <w:rPr>
          <w:noProof/>
        </w:rPr>
        <w:drawing>
          <wp:anchor distT="0" distB="0" distL="114300" distR="114300" simplePos="0" relativeHeight="251658240" behindDoc="0" locked="0" layoutInCell="1" allowOverlap="1" wp14:anchorId="41382F51" wp14:editId="237BFEA9">
            <wp:simplePos x="0" y="0"/>
            <wp:positionH relativeFrom="column">
              <wp:posOffset>-47625</wp:posOffset>
            </wp:positionH>
            <wp:positionV relativeFrom="paragraph">
              <wp:posOffset>200025</wp:posOffset>
            </wp:positionV>
            <wp:extent cx="6124575" cy="3837429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ankPeriodicTabl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4575" cy="38374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0AE4FD" wp14:editId="66FF8A7C">
                <wp:simplePos x="0" y="0"/>
                <wp:positionH relativeFrom="column">
                  <wp:posOffset>1304925</wp:posOffset>
                </wp:positionH>
                <wp:positionV relativeFrom="paragraph">
                  <wp:posOffset>275590</wp:posOffset>
                </wp:positionV>
                <wp:extent cx="3848100" cy="5048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8100" cy="504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B73A3D" id="Rectangle 3" o:spid="_x0000_s1026" style="position:absolute;margin-left:102.75pt;margin-top:21.7pt;width:303pt;height:39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" fillcolor="white [3212]" strokecolor="white [3212]" strokeweight="1pt"/>
            </w:pict>
          </mc:Fallback>
        </mc:AlternateContent>
      </w:r>
      <w:r>
        <w:t>Nonmetals</w:t>
      </w:r>
      <w:r>
        <w:tab/>
      </w:r>
      <w:r>
        <w:tab/>
        <w:t>Halogens</w:t>
      </w:r>
      <w:r>
        <w:tab/>
      </w:r>
      <w:r>
        <w:tab/>
      </w:r>
      <w:r>
        <w:tab/>
        <w:t>Noble Gases</w:t>
      </w:r>
    </w:p>
    <w:p w:rsidR="0016348B" w:rsidRDefault="0016348B" w:rsidP="0016348B">
      <w:pPr>
        <w:pStyle w:val="ListParagraph"/>
        <w:numPr>
          <w:ilvl w:val="0"/>
          <w:numId w:val="1"/>
        </w:numPr>
      </w:pPr>
      <w:r>
        <w:t>Be able to identify these trends on the periodic table using arrows:</w:t>
      </w:r>
    </w:p>
    <w:p w:rsidR="0016348B" w:rsidRDefault="0016348B" w:rsidP="0016348B">
      <w:pPr>
        <w:ind w:left="720"/>
      </w:pPr>
      <w:r>
        <w:t>Electronegativity</w:t>
      </w:r>
      <w:r>
        <w:tab/>
      </w:r>
      <w:r>
        <w:tab/>
        <w:t>ionization energy</w:t>
      </w:r>
      <w:r>
        <w:tab/>
      </w:r>
      <w:r>
        <w:tab/>
        <w:t>atomic radius</w:t>
      </w:r>
    </w:p>
    <w:p w:rsidR="0016348B" w:rsidRDefault="0016348B" w:rsidP="0016348B">
      <w:pPr>
        <w:pStyle w:val="ListParagraph"/>
        <w:numPr>
          <w:ilvl w:val="0"/>
          <w:numId w:val="1"/>
        </w:numPr>
      </w:pPr>
      <w:r>
        <w:t>Define electronegativity in your own words:</w:t>
      </w:r>
    </w:p>
    <w:p w:rsidR="0016348B" w:rsidRDefault="0016348B" w:rsidP="0016348B"/>
    <w:p w:rsidR="0016348B" w:rsidRDefault="0016348B" w:rsidP="0016348B">
      <w:pPr>
        <w:pStyle w:val="ListParagraph"/>
        <w:numPr>
          <w:ilvl w:val="1"/>
          <w:numId w:val="1"/>
        </w:numPr>
      </w:pPr>
      <w:r>
        <w:t xml:space="preserve">Explain WHY this trend changes from left to right </w:t>
      </w:r>
      <w:r w:rsidR="00A559CB">
        <w:t>and from top to bottom across the table:</w:t>
      </w:r>
    </w:p>
    <w:p w:rsidR="00A559CB" w:rsidRDefault="00A559CB" w:rsidP="00A559CB"/>
    <w:p w:rsidR="00A559CB" w:rsidRDefault="0016348B" w:rsidP="00A559CB">
      <w:pPr>
        <w:pStyle w:val="ListParagraph"/>
        <w:numPr>
          <w:ilvl w:val="0"/>
          <w:numId w:val="1"/>
        </w:numPr>
      </w:pPr>
      <w:r>
        <w:t>Define ionization energy in your own words:</w:t>
      </w:r>
    </w:p>
    <w:p w:rsidR="00A559CB" w:rsidRDefault="00A559CB" w:rsidP="00A559CB"/>
    <w:p w:rsidR="00A559CB" w:rsidRDefault="00A559CB" w:rsidP="00A559CB">
      <w:pPr>
        <w:pStyle w:val="ListParagraph"/>
        <w:numPr>
          <w:ilvl w:val="1"/>
          <w:numId w:val="1"/>
        </w:numPr>
      </w:pPr>
      <w:r>
        <w:t>Explain WHY this trend changes from left to right and from top to bottom across the table:</w:t>
      </w:r>
    </w:p>
    <w:p w:rsidR="00A559CB" w:rsidRDefault="00A559CB" w:rsidP="00A559CB"/>
    <w:p w:rsidR="00A559CB" w:rsidRDefault="00A559CB" w:rsidP="00A559CB">
      <w:pPr>
        <w:pStyle w:val="ListParagraph"/>
        <w:numPr>
          <w:ilvl w:val="0"/>
          <w:numId w:val="1"/>
        </w:numPr>
      </w:pPr>
      <w:r>
        <w:lastRenderedPageBreak/>
        <w:t>Define atomic radius in your own words:</w:t>
      </w:r>
    </w:p>
    <w:p w:rsidR="00B05ECD" w:rsidRDefault="00B05ECD" w:rsidP="00B05ECD">
      <w:pPr>
        <w:pStyle w:val="ListParagraph"/>
        <w:ind w:left="1440"/>
      </w:pPr>
    </w:p>
    <w:p w:rsidR="00B05ECD" w:rsidRDefault="00B05ECD" w:rsidP="00B05ECD">
      <w:pPr>
        <w:pStyle w:val="ListParagraph"/>
        <w:ind w:left="1440"/>
      </w:pPr>
    </w:p>
    <w:p w:rsidR="00A559CB" w:rsidRDefault="00A559CB" w:rsidP="00A559CB">
      <w:pPr>
        <w:pStyle w:val="ListParagraph"/>
        <w:numPr>
          <w:ilvl w:val="1"/>
          <w:numId w:val="1"/>
        </w:numPr>
      </w:pPr>
      <w:r>
        <w:t>Explain WHY the atomic radius changes from left to right and from top to bottom across the table:</w:t>
      </w:r>
    </w:p>
    <w:p w:rsidR="00A559CB" w:rsidRDefault="00A559CB" w:rsidP="00A559CB"/>
    <w:p w:rsidR="00A559CB" w:rsidRDefault="00A559CB" w:rsidP="00A559CB">
      <w:pPr>
        <w:pStyle w:val="ListParagraph"/>
        <w:numPr>
          <w:ilvl w:val="0"/>
          <w:numId w:val="1"/>
        </w:numPr>
      </w:pPr>
      <w:r>
        <w:t>What is the difference between a cation and an anion?</w:t>
      </w:r>
    </w:p>
    <w:p w:rsidR="00A559CB" w:rsidRDefault="00A559CB" w:rsidP="00A559CB"/>
    <w:p w:rsidR="00A559CB" w:rsidRDefault="00A559CB" w:rsidP="00A559CB">
      <w:pPr>
        <w:pStyle w:val="ListParagraph"/>
        <w:numPr>
          <w:ilvl w:val="1"/>
          <w:numId w:val="1"/>
        </w:numPr>
      </w:pPr>
      <w:r>
        <w:t>What is the difference in size between a cation and an atom of the same element?</w:t>
      </w:r>
    </w:p>
    <w:p w:rsidR="00A559CB" w:rsidRDefault="00A559CB" w:rsidP="00A559CB"/>
    <w:p w:rsidR="00A559CB" w:rsidRDefault="00A559CB" w:rsidP="00A559CB">
      <w:pPr>
        <w:pStyle w:val="ListParagraph"/>
        <w:numPr>
          <w:ilvl w:val="1"/>
          <w:numId w:val="1"/>
        </w:numPr>
      </w:pPr>
      <w:r>
        <w:t>What is the difference in size between an anion and an atom of the same element?</w:t>
      </w:r>
    </w:p>
    <w:p w:rsidR="00A559CB" w:rsidRDefault="00A559CB" w:rsidP="00A559CB"/>
    <w:p w:rsidR="00A559CB" w:rsidRDefault="00880E8C" w:rsidP="00A559CB">
      <w:pPr>
        <w:pStyle w:val="ListParagraph"/>
        <w:numPr>
          <w:ilvl w:val="0"/>
          <w:numId w:val="1"/>
        </w:numPr>
      </w:pPr>
      <w:r>
        <w:t>Which direction do periods run on the periodic table? (left to right or top to bottom)</w:t>
      </w:r>
    </w:p>
    <w:p w:rsidR="00880E8C" w:rsidRDefault="00880E8C" w:rsidP="00880E8C"/>
    <w:p w:rsidR="00880E8C" w:rsidRDefault="00880E8C" w:rsidP="00880E8C">
      <w:pPr>
        <w:pStyle w:val="ListParagraph"/>
        <w:numPr>
          <w:ilvl w:val="1"/>
          <w:numId w:val="1"/>
        </w:numPr>
      </w:pPr>
      <w:r>
        <w:t>What can these numbers tell you?</w:t>
      </w:r>
    </w:p>
    <w:p w:rsidR="00880E8C" w:rsidRDefault="00880E8C" w:rsidP="00880E8C"/>
    <w:p w:rsidR="00880E8C" w:rsidRDefault="00880E8C" w:rsidP="00A559CB">
      <w:pPr>
        <w:pStyle w:val="ListParagraph"/>
        <w:numPr>
          <w:ilvl w:val="0"/>
          <w:numId w:val="1"/>
        </w:numPr>
      </w:pPr>
      <w:r>
        <w:t>Which direction do groups run on the periodic table? (left to right or top to bottom)</w:t>
      </w:r>
    </w:p>
    <w:p w:rsidR="00880E8C" w:rsidRDefault="00880E8C" w:rsidP="00880E8C"/>
    <w:p w:rsidR="00880E8C" w:rsidRDefault="00880E8C" w:rsidP="00880E8C">
      <w:pPr>
        <w:pStyle w:val="ListParagraph"/>
        <w:numPr>
          <w:ilvl w:val="1"/>
          <w:numId w:val="1"/>
        </w:numPr>
      </w:pPr>
      <w:r>
        <w:t>What changes as these numbers increase?</w:t>
      </w:r>
    </w:p>
    <w:p w:rsidR="00880E8C" w:rsidRDefault="00880E8C" w:rsidP="00880E8C"/>
    <w:sectPr w:rsidR="00880E8C" w:rsidSect="00A559CB">
      <w:headerReference w:type="default" r:id="rId8"/>
      <w:pgSz w:w="12240" w:h="15840"/>
      <w:pgMar w:top="81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869" w:rsidRDefault="00B54869" w:rsidP="00A559CB">
      <w:pPr>
        <w:spacing w:after="0" w:line="240" w:lineRule="auto"/>
      </w:pPr>
      <w:r>
        <w:separator/>
      </w:r>
    </w:p>
  </w:endnote>
  <w:endnote w:type="continuationSeparator" w:id="0">
    <w:p w:rsidR="00B54869" w:rsidRDefault="00B54869" w:rsidP="00A55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869" w:rsidRDefault="00B54869" w:rsidP="00A559CB">
      <w:pPr>
        <w:spacing w:after="0" w:line="240" w:lineRule="auto"/>
      </w:pPr>
      <w:r>
        <w:separator/>
      </w:r>
    </w:p>
  </w:footnote>
  <w:footnote w:type="continuationSeparator" w:id="0">
    <w:p w:rsidR="00B54869" w:rsidRDefault="00B54869" w:rsidP="00A55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9CB" w:rsidRDefault="00A559CB" w:rsidP="00A559CB">
    <w:pPr>
      <w:pStyle w:val="Header"/>
      <w:jc w:val="right"/>
    </w:pPr>
    <w:r>
      <w:t>Name</w:t>
    </w:r>
    <w:proofErr w:type="gramStart"/>
    <w:r>
      <w:t>:_</w:t>
    </w:r>
    <w:proofErr w:type="gramEnd"/>
    <w:r>
      <w:t>______________________</w:t>
    </w:r>
  </w:p>
  <w:p w:rsidR="00A559CB" w:rsidRDefault="00A559CB" w:rsidP="00A559CB">
    <w:pPr>
      <w:pStyle w:val="Header"/>
      <w:jc w:val="right"/>
    </w:pPr>
    <w:r>
      <w:t>Hour</w:t>
    </w:r>
    <w:proofErr w:type="gramStart"/>
    <w:r>
      <w:t>:_</w:t>
    </w:r>
    <w:proofErr w:type="gramEnd"/>
    <w:r>
      <w:t>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D7802"/>
    <w:multiLevelType w:val="hybridMultilevel"/>
    <w:tmpl w:val="5582C2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48B"/>
    <w:rsid w:val="0016348B"/>
    <w:rsid w:val="00880E8C"/>
    <w:rsid w:val="009B2958"/>
    <w:rsid w:val="00A559CB"/>
    <w:rsid w:val="00B05ECD"/>
    <w:rsid w:val="00B54869"/>
    <w:rsid w:val="00DD2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FC86A3-7C62-43E2-9E77-1B7548BF2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34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59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59CB"/>
  </w:style>
  <w:style w:type="paragraph" w:styleId="Footer">
    <w:name w:val="footer"/>
    <w:basedOn w:val="Normal"/>
    <w:link w:val="FooterChar"/>
    <w:uiPriority w:val="99"/>
    <w:unhideWhenUsed/>
    <w:rsid w:val="00A559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59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Dunlapcusd 323</Company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Warner, Sophie</dc:creator>
  <cp:keywords/>
  <dc:description/>
  <cp:lastModifiedBy>Warner, Sophie</cp:lastModifiedBy>
  <cp:revision>2</cp:revision>
  <dcterms:created xsi:type="dcterms:W3CDTF">2015-11-19T01:23:00Z</dcterms:created>
  <dcterms:modified xsi:type="dcterms:W3CDTF">2015-11-19T22:01:00Z</dcterms:modified>
</cp:coreProperties>
</file>