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28" w:rsidRPr="004B2F94" w:rsidRDefault="00AF00F1" w:rsidP="00AF00F1">
      <w:pPr>
        <w:jc w:val="center"/>
        <w:rPr>
          <w:rFonts w:ascii="Andalus" w:hAnsi="Andalus" w:cs="Andalus"/>
          <w:sz w:val="32"/>
        </w:rPr>
      </w:pPr>
      <w:r w:rsidRPr="004B2F94">
        <w:rPr>
          <w:rFonts w:ascii="Andalus" w:hAnsi="Andalus" w:cs="Andalus"/>
          <w:sz w:val="32"/>
        </w:rPr>
        <w:t>Ch. 11 Study Guide</w:t>
      </w:r>
    </w:p>
    <w:p w:rsidR="00AF00F1" w:rsidRPr="004B2F94" w:rsidRDefault="00AF00F1" w:rsidP="00AF00F1">
      <w:pPr>
        <w:jc w:val="center"/>
        <w:rPr>
          <w:rFonts w:ascii="Andalus" w:hAnsi="Andalus" w:cs="Andalus"/>
          <w:sz w:val="16"/>
        </w:rPr>
      </w:pPr>
    </w:p>
    <w:p w:rsidR="00AF00F1" w:rsidRPr="00B35910" w:rsidRDefault="00AF00F1" w:rsidP="00AF00F1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>Know these things: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Know and be able to recognize the 5 types of chemical reactions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How to read chemical equations including the different symbols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How to balance chemical equations using coefficients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How to count the number of atoms in a compound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The difference between reactants and products</w:t>
      </w:r>
    </w:p>
    <w:p w:rsidR="00AF00F1" w:rsidRPr="00B35910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Understand, recognize, and be able to write word equations, skeleton equations, and balanced equations</w:t>
      </w:r>
    </w:p>
    <w:p w:rsidR="00AF00F1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What a catalyst is and does, and how to represent it in an equation</w:t>
      </w:r>
    </w:p>
    <w:p w:rsidR="00116763" w:rsidRPr="00B35910" w:rsidRDefault="00116763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What the activity series is and how to use it</w:t>
      </w:r>
    </w:p>
    <w:p w:rsidR="00AF00F1" w:rsidRDefault="00AF00F1" w:rsidP="00AF00F1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B35910">
        <w:rPr>
          <w:rFonts w:ascii="Andalus" w:hAnsi="Andalus" w:cs="Andalus"/>
        </w:rPr>
        <w:t>The difference between coefficients and subscripts</w:t>
      </w:r>
    </w:p>
    <w:p w:rsidR="00B35910" w:rsidRPr="004B2F94" w:rsidRDefault="004B2F94" w:rsidP="00B35910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What elements exists as diatomic when found by themselves</w:t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>Here are some practice problems:</w:t>
      </w:r>
    </w:p>
    <w:p w:rsidR="00B35910" w:rsidRPr="00230074" w:rsidRDefault="00B35910" w:rsidP="00B35910">
      <w:pPr>
        <w:rPr>
          <w:rFonts w:ascii="Arial" w:hAnsi="Arial"/>
          <w:i/>
        </w:rPr>
      </w:pPr>
      <w:r w:rsidRPr="00230074">
        <w:rPr>
          <w:rFonts w:ascii="Arial" w:hAnsi="Arial"/>
          <w:i/>
        </w:rPr>
        <w:t xml:space="preserve">Balance the reactions </w:t>
      </w:r>
      <w:r>
        <w:rPr>
          <w:rFonts w:ascii="Arial" w:hAnsi="Arial"/>
          <w:b/>
          <w:i/>
        </w:rPr>
        <w:t>1</w:t>
      </w:r>
      <w:r w:rsidRPr="00230074">
        <w:rPr>
          <w:rFonts w:ascii="Arial" w:hAnsi="Arial"/>
          <w:b/>
          <w:i/>
        </w:rPr>
        <w:t xml:space="preserve"> to </w:t>
      </w:r>
      <w:r>
        <w:rPr>
          <w:rFonts w:ascii="Arial" w:hAnsi="Arial"/>
          <w:b/>
          <w:i/>
        </w:rPr>
        <w:t>6</w:t>
      </w:r>
      <w:r>
        <w:rPr>
          <w:rFonts w:ascii="Arial" w:hAnsi="Arial"/>
          <w:i/>
        </w:rPr>
        <w:t xml:space="preserve"> and indicate which type of chemical reaction (synthesis, decomposition, single-displacement, double-displacement or combustion) is</w:t>
      </w:r>
      <w:r w:rsidRPr="00230074">
        <w:rPr>
          <w:rFonts w:ascii="Arial" w:hAnsi="Arial"/>
          <w:i/>
        </w:rPr>
        <w:t xml:space="preserve"> being represented: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6300"/>
        </w:tabs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 xml:space="preserve">____ </w:t>
      </w:r>
      <w:proofErr w:type="spellStart"/>
      <w:r w:rsidRPr="00230074">
        <w:rPr>
          <w:rFonts w:ascii="Arial" w:hAnsi="Arial"/>
        </w:rPr>
        <w:t>NaBr</w:t>
      </w:r>
      <w:proofErr w:type="spellEnd"/>
      <w:r w:rsidRPr="00230074">
        <w:rPr>
          <w:rFonts w:ascii="Arial" w:hAnsi="Arial"/>
        </w:rPr>
        <w:t xml:space="preserve"> + ____ Ca(OH)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 CaBr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+ ____ </w:t>
      </w:r>
      <w:proofErr w:type="spellStart"/>
      <w:r w:rsidRPr="00230074">
        <w:rPr>
          <w:rFonts w:ascii="Arial" w:hAnsi="Arial"/>
        </w:rPr>
        <w:t>NaOH</w:t>
      </w:r>
      <w:proofErr w:type="spellEnd"/>
      <w:r w:rsidRPr="00230074">
        <w:rPr>
          <w:rFonts w:ascii="Arial" w:hAnsi="Arial"/>
        </w:rPr>
        <w:t xml:space="preserve">  </w:t>
      </w:r>
      <w:r w:rsidRPr="00230074">
        <w:rPr>
          <w:rFonts w:ascii="Arial" w:hAnsi="Arial"/>
        </w:rPr>
        <w:tab/>
        <w:t>Reaction Type : ______________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6300"/>
        </w:tabs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>____ NH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>+ ____ H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>SO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____ (NH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>)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>SO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 xml:space="preserve">    </w:t>
      </w:r>
      <w:r w:rsidRPr="00230074">
        <w:rPr>
          <w:rFonts w:ascii="Arial" w:hAnsi="Arial"/>
        </w:rPr>
        <w:tab/>
        <w:t>Reaction Type : ______________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>____ C</w:t>
      </w:r>
      <w:r w:rsidRPr="00230074">
        <w:rPr>
          <w:rFonts w:ascii="Arial" w:hAnsi="Arial"/>
          <w:vertAlign w:val="subscript"/>
        </w:rPr>
        <w:t>5</w:t>
      </w:r>
      <w:r w:rsidRPr="00230074">
        <w:rPr>
          <w:rFonts w:ascii="Arial" w:hAnsi="Arial"/>
        </w:rPr>
        <w:t>H</w:t>
      </w:r>
      <w:r w:rsidRPr="00230074">
        <w:rPr>
          <w:rFonts w:ascii="Arial" w:hAnsi="Arial"/>
          <w:vertAlign w:val="subscript"/>
        </w:rPr>
        <w:t>9</w:t>
      </w:r>
      <w:r w:rsidRPr="00230074">
        <w:rPr>
          <w:rFonts w:ascii="Arial" w:hAnsi="Arial"/>
        </w:rPr>
        <w:t>O + ____ O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____ CO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+ ____ H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>O</w:t>
      </w:r>
      <w:r w:rsidRPr="00230074">
        <w:rPr>
          <w:rFonts w:ascii="Arial" w:hAnsi="Arial"/>
        </w:rPr>
        <w:tab/>
      </w:r>
      <w:r w:rsidRPr="00230074">
        <w:rPr>
          <w:rFonts w:ascii="Arial" w:hAnsi="Arial"/>
        </w:rPr>
        <w:tab/>
        <w:t>Reaction Type : ______________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6300"/>
        </w:tabs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 xml:space="preserve">____ </w:t>
      </w:r>
      <w:proofErr w:type="spellStart"/>
      <w:r w:rsidRPr="00230074">
        <w:rPr>
          <w:rFonts w:ascii="Arial" w:hAnsi="Arial"/>
        </w:rPr>
        <w:t>Pb</w:t>
      </w:r>
      <w:proofErr w:type="spellEnd"/>
      <w:r w:rsidRPr="00230074">
        <w:rPr>
          <w:rFonts w:ascii="Arial" w:hAnsi="Arial"/>
        </w:rPr>
        <w:t xml:space="preserve"> + ____ H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>PO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____ H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+ ____ Pb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>(PO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>)</w:t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 xml:space="preserve">      </w:t>
      </w:r>
      <w:r w:rsidRPr="00230074">
        <w:rPr>
          <w:rFonts w:ascii="Arial" w:hAnsi="Arial"/>
        </w:rPr>
        <w:tab/>
        <w:t>Reaction Type : ______________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6300"/>
        </w:tabs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>____ Li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>N + ____ NH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>NO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 LiNO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 xml:space="preserve"> + ___ (NH</w:t>
      </w:r>
      <w:r w:rsidRPr="00230074">
        <w:rPr>
          <w:rFonts w:ascii="Arial" w:hAnsi="Arial"/>
          <w:vertAlign w:val="subscript"/>
        </w:rPr>
        <w:t>4</w:t>
      </w:r>
      <w:r w:rsidRPr="00230074">
        <w:rPr>
          <w:rFonts w:ascii="Arial" w:hAnsi="Arial"/>
        </w:rPr>
        <w:t>)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 xml:space="preserve">N   </w:t>
      </w:r>
      <w:r w:rsidRPr="00230074">
        <w:rPr>
          <w:rFonts w:ascii="Arial" w:hAnsi="Arial"/>
        </w:rPr>
        <w:tab/>
        <w:t>Reaction Type : ______________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</w:p>
    <w:p w:rsidR="00B35910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230074">
        <w:rPr>
          <w:rFonts w:ascii="Arial" w:hAnsi="Arial"/>
        </w:rPr>
        <w:t xml:space="preserve">____ </w:t>
      </w:r>
      <w:proofErr w:type="spellStart"/>
      <w:r w:rsidRPr="00230074">
        <w:rPr>
          <w:rFonts w:ascii="Arial" w:hAnsi="Arial"/>
        </w:rPr>
        <w:t>HBr</w:t>
      </w:r>
      <w:proofErr w:type="spellEnd"/>
      <w:r w:rsidRPr="00230074">
        <w:rPr>
          <w:rFonts w:ascii="Arial" w:hAnsi="Arial"/>
        </w:rPr>
        <w:t xml:space="preserve"> + ___ Al(OH)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 xml:space="preserve"> </w:t>
      </w:r>
      <w:r w:rsidRPr="00230074">
        <w:rPr>
          <w:rFonts w:ascii="Arial" w:hAnsi="Arial"/>
          <w:noProof/>
        </w:rPr>
        <w:sym w:font="Wingdings" w:char="00E0"/>
      </w:r>
      <w:r w:rsidRPr="00230074">
        <w:rPr>
          <w:rFonts w:ascii="Arial" w:hAnsi="Arial"/>
        </w:rPr>
        <w:t xml:space="preserve"> ___ H</w:t>
      </w:r>
      <w:r w:rsidRPr="00230074">
        <w:rPr>
          <w:rFonts w:ascii="Arial" w:hAnsi="Arial"/>
        </w:rPr>
        <w:softHyphen/>
      </w:r>
      <w:r w:rsidRPr="00230074">
        <w:rPr>
          <w:rFonts w:ascii="Arial" w:hAnsi="Arial"/>
          <w:vertAlign w:val="subscript"/>
        </w:rPr>
        <w:t>2</w:t>
      </w:r>
      <w:r w:rsidRPr="00230074">
        <w:rPr>
          <w:rFonts w:ascii="Arial" w:hAnsi="Arial"/>
        </w:rPr>
        <w:t>O + ___ AlBr</w:t>
      </w:r>
      <w:r w:rsidRPr="00230074">
        <w:rPr>
          <w:rFonts w:ascii="Arial" w:hAnsi="Arial"/>
          <w:vertAlign w:val="subscript"/>
        </w:rPr>
        <w:t>3</w:t>
      </w:r>
      <w:r w:rsidRPr="00230074">
        <w:rPr>
          <w:rFonts w:ascii="Arial" w:hAnsi="Arial"/>
        </w:rPr>
        <w:tab/>
        <w:t xml:space="preserve">        Reaction Type : ______________</w:t>
      </w:r>
    </w:p>
    <w:p w:rsidR="00B35910" w:rsidRDefault="00B35910" w:rsidP="00B35910">
      <w:pPr>
        <w:rPr>
          <w:rFonts w:ascii="Arial" w:hAnsi="Arial"/>
        </w:rPr>
      </w:pPr>
    </w:p>
    <w:p w:rsidR="004B2F94" w:rsidRDefault="004B2F94" w:rsidP="00B35910">
      <w:pPr>
        <w:rPr>
          <w:rFonts w:ascii="Arial" w:hAnsi="Arial"/>
        </w:rPr>
      </w:pPr>
    </w:p>
    <w:p w:rsidR="00B35910" w:rsidRPr="00230074" w:rsidRDefault="00B35910" w:rsidP="00B35910">
      <w:pPr>
        <w:rPr>
          <w:rFonts w:ascii="Arial" w:hAnsi="Arial"/>
        </w:rPr>
      </w:pPr>
      <w:r>
        <w:rPr>
          <w:rFonts w:ascii="Arial" w:hAnsi="Arial"/>
          <w:i/>
        </w:rPr>
        <w:lastRenderedPageBreak/>
        <w:t>Indicate which type of chemical reaction (synthesis, decomposition, single-displacement, double-displacement or combustion) is</w:t>
      </w:r>
      <w:r w:rsidRPr="00230074">
        <w:rPr>
          <w:rFonts w:ascii="Arial" w:hAnsi="Arial"/>
          <w:i/>
        </w:rPr>
        <w:t xml:space="preserve"> being represented</w:t>
      </w:r>
      <w:r>
        <w:rPr>
          <w:rFonts w:ascii="Arial" w:hAnsi="Arial"/>
          <w:i/>
        </w:rPr>
        <w:t xml:space="preserve"> in 7 to 15.</w:t>
      </w:r>
    </w:p>
    <w:p w:rsidR="00B35910" w:rsidRPr="00230074" w:rsidRDefault="00B35910" w:rsidP="00B35910">
      <w:pPr>
        <w:rPr>
          <w:rFonts w:ascii="Arial" w:hAnsi="Arial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Na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PO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+ 3 KOH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3 </w:t>
      </w:r>
      <w:proofErr w:type="spellStart"/>
      <w:r w:rsidRPr="00230074">
        <w:rPr>
          <w:rFonts w:ascii="Arial" w:hAnsi="Arial"/>
          <w:szCs w:val="20"/>
        </w:rPr>
        <w:t>NaOH</w:t>
      </w:r>
      <w:proofErr w:type="spellEnd"/>
      <w:r w:rsidRPr="00230074">
        <w:rPr>
          <w:rFonts w:ascii="Arial" w:hAnsi="Arial"/>
          <w:szCs w:val="20"/>
        </w:rPr>
        <w:t xml:space="preserve"> + K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PO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  </w:t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4680"/>
        </w:tabs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MgCl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Li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>CO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MgCO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+ 2 </w:t>
      </w:r>
      <w:proofErr w:type="spellStart"/>
      <w:r w:rsidRPr="00230074">
        <w:rPr>
          <w:rFonts w:ascii="Arial" w:hAnsi="Arial"/>
          <w:szCs w:val="20"/>
        </w:rPr>
        <w:t>LiCl</w:t>
      </w:r>
      <w:proofErr w:type="spellEnd"/>
      <w:r w:rsidRPr="00230074">
        <w:rPr>
          <w:rFonts w:ascii="Arial" w:hAnsi="Arial"/>
          <w:szCs w:val="20"/>
        </w:rPr>
        <w:t xml:space="preserve">      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tabs>
          <w:tab w:val="left" w:pos="4320"/>
          <w:tab w:val="left" w:pos="4680"/>
        </w:tabs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C</w:t>
      </w:r>
      <w:r w:rsidRPr="00230074">
        <w:rPr>
          <w:rFonts w:ascii="Arial" w:hAnsi="Arial"/>
          <w:szCs w:val="20"/>
          <w:vertAlign w:val="subscript"/>
        </w:rPr>
        <w:t>6</w:t>
      </w:r>
      <w:r w:rsidRPr="00230074">
        <w:rPr>
          <w:rFonts w:ascii="Arial" w:hAnsi="Arial"/>
          <w:szCs w:val="20"/>
        </w:rPr>
        <w:t>H</w:t>
      </w:r>
      <w:r w:rsidRPr="00230074">
        <w:rPr>
          <w:rFonts w:ascii="Arial" w:hAnsi="Arial"/>
          <w:szCs w:val="20"/>
          <w:vertAlign w:val="subscript"/>
        </w:rPr>
        <w:t>12</w:t>
      </w:r>
      <w:r w:rsidRPr="00230074">
        <w:rPr>
          <w:rFonts w:ascii="Arial" w:hAnsi="Arial"/>
          <w:szCs w:val="20"/>
        </w:rPr>
        <w:t xml:space="preserve"> + 9 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6 CO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+ 6 H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O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proofErr w:type="spellStart"/>
      <w:r w:rsidRPr="00230074">
        <w:rPr>
          <w:rFonts w:ascii="Arial" w:hAnsi="Arial"/>
          <w:szCs w:val="20"/>
        </w:rPr>
        <w:t>Pb</w:t>
      </w:r>
      <w:proofErr w:type="spellEnd"/>
      <w:r w:rsidRPr="00230074">
        <w:rPr>
          <w:rFonts w:ascii="Arial" w:hAnsi="Arial"/>
          <w:szCs w:val="20"/>
        </w:rPr>
        <w:t xml:space="preserve"> + FeSO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PbSO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+ Fe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CaCO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</w:t>
      </w:r>
      <w:proofErr w:type="spellStart"/>
      <w:r w:rsidRPr="00230074">
        <w:rPr>
          <w:rFonts w:ascii="Arial" w:hAnsi="Arial"/>
          <w:szCs w:val="20"/>
        </w:rPr>
        <w:t>CaO</w:t>
      </w:r>
      <w:proofErr w:type="spellEnd"/>
      <w:r w:rsidRPr="00230074">
        <w:rPr>
          <w:rFonts w:ascii="Arial" w:hAnsi="Arial"/>
          <w:szCs w:val="20"/>
        </w:rPr>
        <w:t xml:space="preserve"> + CO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P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+  3 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2 P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>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>Reaction Type _</w:t>
      </w:r>
      <w:r w:rsidRPr="00230074">
        <w:rPr>
          <w:rFonts w:ascii="Arial" w:hAnsi="Arial"/>
          <w:szCs w:val="20"/>
        </w:rPr>
        <w:t>______________________</w:t>
      </w:r>
    </w:p>
    <w:p w:rsidR="00B35910" w:rsidRPr="00230074" w:rsidRDefault="00B35910" w:rsidP="00B35910">
      <w:pPr>
        <w:ind w:left="72"/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2 RbNO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+ BeF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Be(NO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)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+ 2 </w:t>
      </w:r>
      <w:proofErr w:type="spellStart"/>
      <w:r w:rsidRPr="00230074">
        <w:rPr>
          <w:rFonts w:ascii="Arial" w:hAnsi="Arial"/>
          <w:szCs w:val="20"/>
        </w:rPr>
        <w:t>RbF</w:t>
      </w:r>
      <w:proofErr w:type="spellEnd"/>
      <w:r w:rsidRPr="00230074">
        <w:rPr>
          <w:rFonts w:ascii="Arial" w:hAnsi="Arial"/>
          <w:szCs w:val="20"/>
        </w:rPr>
        <w:t xml:space="preserve">  </w:t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2 AgNO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+ Cu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Cu(NO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)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+ 2 Ag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>Reaction Type _</w:t>
      </w:r>
      <w:r w:rsidRPr="00230074">
        <w:rPr>
          <w:rFonts w:ascii="Arial" w:hAnsi="Arial"/>
          <w:szCs w:val="20"/>
        </w:rPr>
        <w:t>______________________</w:t>
      </w:r>
    </w:p>
    <w:p w:rsidR="00B35910" w:rsidRPr="00230074" w:rsidRDefault="00B35910" w:rsidP="00B35910">
      <w:pPr>
        <w:rPr>
          <w:rFonts w:ascii="Arial" w:hAnsi="Arial"/>
          <w:szCs w:val="20"/>
        </w:rPr>
      </w:pPr>
    </w:p>
    <w:p w:rsidR="00B35910" w:rsidRPr="00230074" w:rsidRDefault="00B35910" w:rsidP="00B35910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 w:rsidRPr="00230074">
        <w:rPr>
          <w:rFonts w:ascii="Arial" w:hAnsi="Arial"/>
          <w:szCs w:val="20"/>
        </w:rPr>
        <w:t>C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H</w:t>
      </w:r>
      <w:r w:rsidRPr="00230074">
        <w:rPr>
          <w:rFonts w:ascii="Arial" w:hAnsi="Arial"/>
          <w:szCs w:val="20"/>
          <w:vertAlign w:val="subscript"/>
        </w:rPr>
        <w:t>6</w:t>
      </w:r>
      <w:r w:rsidRPr="00230074">
        <w:rPr>
          <w:rFonts w:ascii="Arial" w:hAnsi="Arial"/>
          <w:szCs w:val="20"/>
        </w:rPr>
        <w:t>O + 4 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3 CO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+ 3 H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O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B35910" w:rsidRDefault="00B35910" w:rsidP="00B35910"/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>Answer the following with either a symbol or a meaning:</w:t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>(</w:t>
      </w:r>
      <w:proofErr w:type="spellStart"/>
      <w:proofErr w:type="gramStart"/>
      <w:r w:rsidRPr="00B35910">
        <w:rPr>
          <w:rFonts w:ascii="Andalus" w:hAnsi="Andalus" w:cs="Andalus"/>
        </w:rPr>
        <w:t>aq</w:t>
      </w:r>
      <w:proofErr w:type="spellEnd"/>
      <w:proofErr w:type="gramEnd"/>
      <w:r w:rsidRPr="00B35910">
        <w:rPr>
          <w:rFonts w:ascii="Andalus" w:hAnsi="Andalus" w:cs="Andalus"/>
        </w:rPr>
        <w:t>)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 xml:space="preserve">Heat is added to the reaction 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 xml:space="preserve">Solid, liquid, gas 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  <w:sz w:val="28"/>
        </w:rPr>
        <w:t xml:space="preserve">+ 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sym w:font="Wingdings" w:char="F0DF"/>
      </w:r>
      <w:r w:rsidRPr="00B35910">
        <w:rPr>
          <w:rFonts w:ascii="Andalus" w:hAnsi="Andalus" w:cs="Andalus"/>
        </w:rPr>
        <w:sym w:font="Wingdings" w:char="F0E0"/>
      </w:r>
      <w:r w:rsidRPr="00B35910">
        <w:rPr>
          <w:rFonts w:ascii="Andalus" w:hAnsi="Andalus" w:cs="Andalus"/>
        </w:rPr>
        <w:t xml:space="preserve">  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P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>Catalyst is used</w:t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Default="00B35910" w:rsidP="00B35910">
      <w:pPr>
        <w:rPr>
          <w:rFonts w:ascii="Andalus" w:hAnsi="Andalus" w:cs="Andalus"/>
        </w:rPr>
      </w:pPr>
      <w:r w:rsidRPr="00B35910">
        <w:rPr>
          <w:rFonts w:ascii="Andalus" w:hAnsi="Andalus" w:cs="Andalus"/>
        </w:rPr>
        <w:t xml:space="preserve">Yield, produces, </w:t>
      </w:r>
      <w:proofErr w:type="spellStart"/>
      <w:r w:rsidRPr="00B35910">
        <w:rPr>
          <w:rFonts w:ascii="Andalus" w:hAnsi="Andalus" w:cs="Andalus"/>
        </w:rPr>
        <w:t>etc</w:t>
      </w:r>
      <w:proofErr w:type="spellEnd"/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tab/>
      </w:r>
      <w:r w:rsidRPr="00B35910">
        <w:rPr>
          <w:rFonts w:ascii="Andalus" w:hAnsi="Andalus" w:cs="Andalus"/>
        </w:rPr>
        <w:sym w:font="Wingdings" w:char="F0E0"/>
      </w:r>
    </w:p>
    <w:p w:rsidR="00B35910" w:rsidRDefault="00B35910" w:rsidP="00B35910">
      <w:pPr>
        <w:rPr>
          <w:rFonts w:ascii="Andalus" w:hAnsi="Andalus" w:cs="Andalus"/>
        </w:rPr>
      </w:pPr>
    </w:p>
    <w:p w:rsidR="00B35910" w:rsidRDefault="004B2F94" w:rsidP="00B35910">
      <w:pPr>
        <w:rPr>
          <w:rFonts w:ascii="Andalus" w:hAnsi="Andalus" w:cs="Andalus"/>
        </w:rPr>
      </w:pPr>
      <w:r>
        <w:rPr>
          <w:rFonts w:ascii="Andalus" w:hAnsi="Andalus" w:cs="Andalus"/>
        </w:rPr>
        <w:t>On the next page, d</w:t>
      </w:r>
      <w:r w:rsidR="00B35910">
        <w:rPr>
          <w:rFonts w:ascii="Andalus" w:hAnsi="Andalus" w:cs="Andalus"/>
        </w:rPr>
        <w:t>etermine how</w:t>
      </w:r>
      <w:r>
        <w:rPr>
          <w:rFonts w:ascii="Andalus" w:hAnsi="Andalus" w:cs="Andalus"/>
        </w:rPr>
        <w:t xml:space="preserve"> many atoms are in the</w:t>
      </w:r>
      <w:r w:rsidR="00B35910">
        <w:rPr>
          <w:rFonts w:ascii="Andalus" w:hAnsi="Andalus" w:cs="Andalus"/>
        </w:rPr>
        <w:t xml:space="preserve"> compounds:</w:t>
      </w:r>
    </w:p>
    <w:p w:rsidR="00B35910" w:rsidRPr="00B35910" w:rsidRDefault="00B35910" w:rsidP="00B35910">
      <w:pPr>
        <w:rPr>
          <w:rFonts w:ascii="Comic Sans MS" w:hAnsi="Comic Sans MS"/>
          <w:sz w:val="18"/>
        </w:rPr>
      </w:pPr>
      <w:r w:rsidRPr="00B35910">
        <w:rPr>
          <w:rFonts w:ascii="Comic Sans MS" w:hAnsi="Comic Sans MS"/>
          <w:sz w:val="18"/>
        </w:rPr>
        <w:t xml:space="preserve">Directions for each problem </w:t>
      </w:r>
    </w:p>
    <w:p w:rsidR="00B35910" w:rsidRPr="00B35910" w:rsidRDefault="00B35910" w:rsidP="00B35910">
      <w:pPr>
        <w:rPr>
          <w:rFonts w:ascii="Comic Sans MS" w:hAnsi="Comic Sans MS"/>
          <w:sz w:val="18"/>
        </w:rPr>
      </w:pPr>
      <w:r w:rsidRPr="00B35910">
        <w:rPr>
          <w:rFonts w:ascii="Comic Sans MS" w:hAnsi="Comic Sans MS"/>
          <w:sz w:val="18"/>
        </w:rPr>
        <w:t xml:space="preserve">    1) </w:t>
      </w:r>
      <w:proofErr w:type="gramStart"/>
      <w:r w:rsidRPr="00B35910">
        <w:rPr>
          <w:rFonts w:ascii="Comic Sans MS" w:hAnsi="Comic Sans MS"/>
          <w:sz w:val="18"/>
        </w:rPr>
        <w:t>write</w:t>
      </w:r>
      <w:proofErr w:type="gramEnd"/>
      <w:r w:rsidRPr="00B35910">
        <w:rPr>
          <w:rFonts w:ascii="Comic Sans MS" w:hAnsi="Comic Sans MS"/>
          <w:sz w:val="18"/>
        </w:rPr>
        <w:t xml:space="preserve"> down the different elements in each compound.</w:t>
      </w:r>
    </w:p>
    <w:p w:rsidR="00B35910" w:rsidRPr="00B35910" w:rsidRDefault="00B35910" w:rsidP="00B35910">
      <w:pPr>
        <w:rPr>
          <w:rFonts w:ascii="Comic Sans MS" w:hAnsi="Comic Sans MS"/>
          <w:sz w:val="18"/>
        </w:rPr>
      </w:pPr>
      <w:r w:rsidRPr="00B35910">
        <w:rPr>
          <w:rFonts w:ascii="Comic Sans MS" w:hAnsi="Comic Sans MS"/>
          <w:sz w:val="18"/>
        </w:rPr>
        <w:t xml:space="preserve">    2) </w:t>
      </w:r>
      <w:proofErr w:type="gramStart"/>
      <w:r w:rsidRPr="00B35910">
        <w:rPr>
          <w:rFonts w:ascii="Comic Sans MS" w:hAnsi="Comic Sans MS"/>
          <w:sz w:val="18"/>
        </w:rPr>
        <w:t>write</w:t>
      </w:r>
      <w:proofErr w:type="gramEnd"/>
      <w:r w:rsidRPr="00B35910">
        <w:rPr>
          <w:rFonts w:ascii="Comic Sans MS" w:hAnsi="Comic Sans MS"/>
          <w:sz w:val="18"/>
        </w:rPr>
        <w:t xml:space="preserve"> down how many of that particular atom there are</w:t>
      </w:r>
    </w:p>
    <w:p w:rsidR="00B35910" w:rsidRPr="00B35910" w:rsidRDefault="00B35910" w:rsidP="00B35910">
      <w:pPr>
        <w:rPr>
          <w:rFonts w:ascii="Comic Sans MS" w:hAnsi="Comic Sans MS"/>
          <w:sz w:val="18"/>
        </w:rPr>
      </w:pPr>
      <w:r w:rsidRPr="00B35910">
        <w:rPr>
          <w:rFonts w:ascii="Comic Sans MS" w:hAnsi="Comic Sans MS"/>
          <w:sz w:val="18"/>
        </w:rPr>
        <w:t xml:space="preserve">    3) </w:t>
      </w:r>
      <w:proofErr w:type="gramStart"/>
      <w:r w:rsidRPr="00B35910">
        <w:rPr>
          <w:rFonts w:ascii="Comic Sans MS" w:hAnsi="Comic Sans MS"/>
          <w:sz w:val="18"/>
        </w:rPr>
        <w:t>how</w:t>
      </w:r>
      <w:proofErr w:type="gramEnd"/>
      <w:r w:rsidRPr="00B35910">
        <w:rPr>
          <w:rFonts w:ascii="Comic Sans MS" w:hAnsi="Comic Sans MS"/>
          <w:sz w:val="18"/>
        </w:rPr>
        <w:t xml:space="preserve"> many atoms are the</w:t>
      </w:r>
      <w:r>
        <w:rPr>
          <w:rFonts w:ascii="Comic Sans MS" w:hAnsi="Comic Sans MS"/>
          <w:sz w:val="18"/>
        </w:rPr>
        <w:t>re total in the compound.</w:t>
      </w:r>
    </w:p>
    <w:p w:rsidR="00B35910" w:rsidRPr="00B35910" w:rsidRDefault="00B35910" w:rsidP="00B35910">
      <w:pPr>
        <w:rPr>
          <w:sz w:val="18"/>
        </w:rPr>
      </w:pPr>
    </w:p>
    <w:tbl>
      <w:tblPr>
        <w:tblpPr w:leftFromText="180" w:rightFromText="180" w:vertAnchor="text" w:horzAnchor="margin" w:tblpXSpec="right" w:tblpY="2600"/>
        <w:tblW w:w="17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"/>
        <w:gridCol w:w="1519"/>
        <w:gridCol w:w="1187"/>
      </w:tblGrid>
      <w:tr w:rsidR="004B2F94" w:rsidRPr="004B2F94" w:rsidTr="004B2F94">
        <w:trPr>
          <w:trHeight w:val="356"/>
        </w:trPr>
        <w:tc>
          <w:tcPr>
            <w:tcW w:w="1732" w:type="dxa"/>
            <w:gridSpan w:val="3"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18" w:space="0" w:color="658B92"/>
            </w:tcBorders>
            <w:shd w:val="clear" w:color="auto" w:fill="658B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F94" w:rsidRPr="004B2F94" w:rsidRDefault="004B2F94" w:rsidP="004B2F94">
            <w:pPr>
              <w:jc w:val="center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b/>
                <w:bCs/>
                <w:sz w:val="18"/>
              </w:rPr>
              <w:t>Activity Series of Metals</w:t>
            </w:r>
          </w:p>
        </w:tc>
      </w:tr>
      <w:tr w:rsidR="004B2F94" w:rsidRPr="004B2F94" w:rsidTr="004B2F94">
        <w:trPr>
          <w:trHeight w:val="356"/>
        </w:trPr>
        <w:tc>
          <w:tcPr>
            <w:tcW w:w="136" w:type="dxa"/>
            <w:vMerge w:val="restart"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18" w:space="0" w:color="658B92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b/>
                <w:bCs/>
                <w:sz w:val="18"/>
              </w:rPr>
              <w:t>Name</w:t>
            </w:r>
          </w:p>
        </w:tc>
        <w:tc>
          <w:tcPr>
            <w:tcW w:w="720" w:type="dxa"/>
            <w:tcBorders>
              <w:top w:val="single" w:sz="18" w:space="0" w:color="658B92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b/>
                <w:bCs/>
                <w:sz w:val="18"/>
              </w:rPr>
              <w:t>Symbol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Lithium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Li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Calcium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Ca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Sodium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Na</w:t>
            </w:r>
          </w:p>
        </w:tc>
      </w:tr>
      <w:tr w:rsidR="004B2F94" w:rsidRPr="004B2F94" w:rsidTr="004B2F94">
        <w:trPr>
          <w:trHeight w:val="290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Magnesium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Mg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Aluminum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Al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Zinc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Zn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Iron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Fe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Lead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proofErr w:type="spellStart"/>
            <w:r w:rsidRPr="004B2F94">
              <w:rPr>
                <w:rFonts w:ascii="Andalus" w:hAnsi="Andalus" w:cs="Andalus"/>
                <w:sz w:val="18"/>
              </w:rPr>
              <w:t>Pb</w:t>
            </w:r>
            <w:proofErr w:type="spellEnd"/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Copper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Cu</w:t>
            </w:r>
          </w:p>
        </w:tc>
      </w:tr>
      <w:tr w:rsidR="004B2F94" w:rsidRPr="004B2F94" w:rsidTr="004B2F94">
        <w:trPr>
          <w:trHeight w:val="356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Mercury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Hg</w:t>
            </w:r>
          </w:p>
        </w:tc>
      </w:tr>
      <w:tr w:rsidR="004B2F94" w:rsidRPr="004B2F94" w:rsidTr="004B2F94">
        <w:trPr>
          <w:trHeight w:val="17"/>
        </w:trPr>
        <w:tc>
          <w:tcPr>
            <w:tcW w:w="0" w:type="auto"/>
            <w:vMerge/>
            <w:tcBorders>
              <w:top w:val="single" w:sz="18" w:space="0" w:color="658B92"/>
              <w:left w:val="single" w:sz="18" w:space="0" w:color="658B92"/>
              <w:bottom w:val="single" w:sz="18" w:space="0" w:color="658B92"/>
              <w:right w:val="single" w:sz="8" w:space="0" w:color="808080"/>
            </w:tcBorders>
            <w:vAlign w:val="center"/>
            <w:hideMark/>
          </w:tcPr>
          <w:p w:rsidR="004B2F94" w:rsidRPr="004B2F94" w:rsidRDefault="004B2F94" w:rsidP="004B2F94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18"/>
              </w:rPr>
            </w:pPr>
          </w:p>
        </w:tc>
        <w:tc>
          <w:tcPr>
            <w:tcW w:w="875" w:type="dxa"/>
            <w:tcBorders>
              <w:top w:val="single" w:sz="8" w:space="0" w:color="808080"/>
              <w:left w:val="single" w:sz="8" w:space="0" w:color="808080"/>
              <w:bottom w:val="single" w:sz="18" w:space="0" w:color="658B92"/>
              <w:right w:val="single" w:sz="8" w:space="0" w:color="808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Silver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18" w:space="0" w:color="658B92"/>
              <w:right w:val="single" w:sz="18" w:space="0" w:color="658B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2F94" w:rsidRPr="004B2F94" w:rsidRDefault="004B2F94" w:rsidP="004B2F94">
            <w:pPr>
              <w:ind w:left="360"/>
              <w:rPr>
                <w:rFonts w:ascii="Andalus" w:hAnsi="Andalus" w:cs="Andalus"/>
                <w:sz w:val="18"/>
              </w:rPr>
            </w:pPr>
            <w:r w:rsidRPr="004B2F94">
              <w:rPr>
                <w:rFonts w:ascii="Andalus" w:hAnsi="Andalus" w:cs="Andalus"/>
                <w:sz w:val="18"/>
              </w:rPr>
              <w:t>Ag</w:t>
            </w:r>
          </w:p>
        </w:tc>
      </w:tr>
    </w:tbl>
    <w:p w:rsidR="00B35910" w:rsidRPr="00B35910" w:rsidRDefault="00116763" w:rsidP="00B35910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</w:t>
      </w:r>
      <w:r w:rsidR="00B35910" w:rsidRPr="00B35910">
        <w:rPr>
          <w:rFonts w:ascii="Comic Sans MS" w:hAnsi="Comic Sans MS"/>
          <w:sz w:val="18"/>
        </w:rPr>
        <w:t>) 4 HNO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 w:rsidRPr="00B35910">
        <w:rPr>
          <w:rFonts w:ascii="Comic Sans MS" w:hAnsi="Comic Sans MS"/>
          <w:sz w:val="18"/>
        </w:rPr>
        <w:t xml:space="preserve"> </w:t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2</w:t>
      </w:r>
      <w:r w:rsidR="00B35910" w:rsidRPr="00B35910">
        <w:rPr>
          <w:rFonts w:ascii="Comic Sans MS" w:hAnsi="Comic Sans MS"/>
          <w:sz w:val="18"/>
        </w:rPr>
        <w:t xml:space="preserve">) 4 </w:t>
      </w:r>
      <w:proofErr w:type="gramStart"/>
      <w:r w:rsidR="00B35910" w:rsidRPr="00B35910">
        <w:rPr>
          <w:rFonts w:ascii="Comic Sans MS" w:hAnsi="Comic Sans MS"/>
          <w:sz w:val="18"/>
        </w:rPr>
        <w:t>Mg(</w:t>
      </w:r>
      <w:proofErr w:type="gramEnd"/>
      <w:r w:rsidR="00B35910" w:rsidRPr="00B35910">
        <w:rPr>
          <w:rFonts w:ascii="Comic Sans MS" w:hAnsi="Comic Sans MS"/>
          <w:sz w:val="18"/>
        </w:rPr>
        <w:t>OH)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  <w:r>
        <w:rPr>
          <w:rFonts w:ascii="Comic Sans MS" w:hAnsi="Comic Sans MS"/>
          <w:sz w:val="18"/>
          <w:vertAlign w:val="subscript"/>
        </w:rPr>
        <w:tab/>
      </w:r>
      <w:r>
        <w:rPr>
          <w:rFonts w:ascii="Comic Sans MS" w:hAnsi="Comic Sans MS"/>
          <w:sz w:val="18"/>
          <w:vertAlign w:val="subscript"/>
        </w:rPr>
        <w:tab/>
      </w:r>
      <w:r>
        <w:rPr>
          <w:rFonts w:ascii="Comic Sans MS" w:hAnsi="Comic Sans MS"/>
          <w:sz w:val="18"/>
          <w:vertAlign w:val="subscript"/>
        </w:rPr>
        <w:tab/>
      </w:r>
      <w:r>
        <w:rPr>
          <w:rFonts w:ascii="Comic Sans MS" w:hAnsi="Comic Sans MS"/>
          <w:sz w:val="18"/>
        </w:rPr>
        <w:t>3</w:t>
      </w:r>
      <w:r w:rsidRPr="00B35910">
        <w:rPr>
          <w:rFonts w:ascii="Comic Sans MS" w:hAnsi="Comic Sans MS"/>
          <w:sz w:val="18"/>
        </w:rPr>
        <w:t>) 5 ZnSO</w:t>
      </w:r>
      <w:r w:rsidRPr="00B35910">
        <w:rPr>
          <w:rFonts w:ascii="Comic Sans MS" w:hAnsi="Comic Sans MS"/>
          <w:sz w:val="18"/>
          <w:vertAlign w:val="subscript"/>
        </w:rPr>
        <w:t>4</w:t>
      </w:r>
    </w:p>
    <w:p w:rsidR="00B35910" w:rsidRDefault="00B35910" w:rsidP="00B35910">
      <w:pPr>
        <w:rPr>
          <w:rFonts w:ascii="Comic Sans MS" w:hAnsi="Comic Sans MS"/>
          <w:sz w:val="18"/>
        </w:rPr>
      </w:pPr>
    </w:p>
    <w:p w:rsidR="00B35910" w:rsidRDefault="00B35910" w:rsidP="00B35910">
      <w:pPr>
        <w:rPr>
          <w:rFonts w:ascii="Comic Sans MS" w:hAnsi="Comic Sans MS"/>
          <w:sz w:val="18"/>
        </w:rPr>
      </w:pPr>
    </w:p>
    <w:p w:rsidR="00B35910" w:rsidRPr="00B35910" w:rsidRDefault="00B35910" w:rsidP="00B35910">
      <w:pPr>
        <w:rPr>
          <w:rFonts w:ascii="Comic Sans MS" w:hAnsi="Comic Sans MS"/>
          <w:sz w:val="18"/>
        </w:rPr>
      </w:pPr>
    </w:p>
    <w:p w:rsidR="004B2F94" w:rsidRDefault="00116763" w:rsidP="00B35910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</w:t>
      </w:r>
      <w:r w:rsidR="00B35910" w:rsidRPr="00B35910">
        <w:rPr>
          <w:rFonts w:ascii="Comic Sans MS" w:hAnsi="Comic Sans MS"/>
          <w:sz w:val="18"/>
        </w:rPr>
        <w:t xml:space="preserve">) 2 </w:t>
      </w:r>
      <w:proofErr w:type="gramStart"/>
      <w:r w:rsidR="00B35910" w:rsidRPr="00B35910">
        <w:rPr>
          <w:rFonts w:ascii="Comic Sans MS" w:hAnsi="Comic Sans MS"/>
          <w:sz w:val="18"/>
        </w:rPr>
        <w:t>Sr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 w:rsidRPr="00B35910">
        <w:rPr>
          <w:rFonts w:ascii="Comic Sans MS" w:hAnsi="Comic Sans MS"/>
          <w:sz w:val="18"/>
        </w:rPr>
        <w:t>(</w:t>
      </w:r>
      <w:proofErr w:type="gramEnd"/>
      <w:r w:rsidR="00B35910" w:rsidRPr="00B35910">
        <w:rPr>
          <w:rFonts w:ascii="Comic Sans MS" w:hAnsi="Comic Sans MS"/>
          <w:sz w:val="18"/>
        </w:rPr>
        <w:t>PO</w:t>
      </w:r>
      <w:r w:rsidR="00B35910" w:rsidRPr="00B35910">
        <w:rPr>
          <w:rFonts w:ascii="Comic Sans MS" w:hAnsi="Comic Sans MS"/>
          <w:sz w:val="18"/>
          <w:vertAlign w:val="subscript"/>
        </w:rPr>
        <w:t>4</w:t>
      </w:r>
      <w:r w:rsidR="00B35910" w:rsidRPr="00B35910">
        <w:rPr>
          <w:rFonts w:ascii="Comic Sans MS" w:hAnsi="Comic Sans MS"/>
          <w:sz w:val="18"/>
        </w:rPr>
        <w:t>)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>5</w:t>
      </w:r>
      <w:r w:rsidR="00B35910" w:rsidRPr="00B35910">
        <w:rPr>
          <w:rFonts w:ascii="Comic Sans MS" w:hAnsi="Comic Sans MS"/>
          <w:sz w:val="18"/>
        </w:rPr>
        <w:t>) 4 Al(OH)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  <w:r w:rsidR="00B35910">
        <w:rPr>
          <w:rFonts w:ascii="Comic Sans MS" w:hAnsi="Comic Sans MS"/>
          <w:sz w:val="18"/>
        </w:rPr>
        <w:tab/>
      </w:r>
    </w:p>
    <w:p w:rsidR="004B2F94" w:rsidRDefault="004B2F94" w:rsidP="00B35910">
      <w:pPr>
        <w:rPr>
          <w:rFonts w:ascii="Comic Sans MS" w:hAnsi="Comic Sans MS"/>
          <w:sz w:val="18"/>
        </w:rPr>
      </w:pPr>
    </w:p>
    <w:p w:rsidR="004B2F94" w:rsidRDefault="004B2F94" w:rsidP="00B35910">
      <w:pPr>
        <w:rPr>
          <w:rFonts w:ascii="Comic Sans MS" w:hAnsi="Comic Sans MS"/>
          <w:sz w:val="18"/>
        </w:rPr>
      </w:pPr>
    </w:p>
    <w:p w:rsidR="004B2F94" w:rsidRDefault="004B2F94" w:rsidP="00B35910">
      <w:pPr>
        <w:rPr>
          <w:rFonts w:ascii="Comic Sans MS" w:hAnsi="Comic Sans MS"/>
          <w:sz w:val="18"/>
        </w:rPr>
      </w:pPr>
    </w:p>
    <w:p w:rsidR="004B2F94" w:rsidRDefault="00116763" w:rsidP="00B35910">
      <w:pPr>
        <w:rPr>
          <w:rFonts w:ascii="Comic Sans MS" w:hAnsi="Comic Sans MS"/>
          <w:sz w:val="18"/>
          <w:vertAlign w:val="subscript"/>
        </w:rPr>
      </w:pPr>
      <w:r>
        <w:rPr>
          <w:rFonts w:ascii="Comic Sans MS" w:hAnsi="Comic Sans MS"/>
          <w:sz w:val="18"/>
        </w:rPr>
        <w:t>6</w:t>
      </w:r>
      <w:r w:rsidR="00B35910" w:rsidRPr="00B35910">
        <w:rPr>
          <w:rFonts w:ascii="Comic Sans MS" w:hAnsi="Comic Sans MS"/>
          <w:sz w:val="18"/>
        </w:rPr>
        <w:t>) Ca (C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  <w:r w:rsidR="00B35910" w:rsidRPr="00B35910">
        <w:rPr>
          <w:rFonts w:ascii="Comic Sans MS" w:hAnsi="Comic Sans MS"/>
          <w:sz w:val="18"/>
        </w:rPr>
        <w:t>H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 w:rsidRPr="00B35910">
        <w:rPr>
          <w:rFonts w:ascii="Comic Sans MS" w:hAnsi="Comic Sans MS"/>
          <w:sz w:val="18"/>
        </w:rPr>
        <w:t>O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  <w:r w:rsidR="00B35910" w:rsidRPr="00B35910">
        <w:rPr>
          <w:rFonts w:ascii="Comic Sans MS" w:hAnsi="Comic Sans MS"/>
          <w:sz w:val="18"/>
        </w:rPr>
        <w:t>)</w:t>
      </w:r>
      <w:r w:rsidR="004B2F94">
        <w:rPr>
          <w:rFonts w:ascii="Comic Sans MS" w:hAnsi="Comic Sans MS"/>
          <w:sz w:val="18"/>
          <w:vertAlign w:val="subscript"/>
        </w:rPr>
        <w:t>2</w:t>
      </w:r>
      <w:r w:rsidR="004B2F94">
        <w:rPr>
          <w:rFonts w:ascii="Comic Sans MS" w:hAnsi="Comic Sans MS"/>
          <w:sz w:val="18"/>
          <w:vertAlign w:val="subscript"/>
        </w:rPr>
        <w:tab/>
      </w:r>
      <w:r w:rsidR="004B2F94">
        <w:rPr>
          <w:rFonts w:ascii="Comic Sans MS" w:hAnsi="Comic Sans MS"/>
          <w:sz w:val="18"/>
          <w:vertAlign w:val="subscript"/>
        </w:rPr>
        <w:tab/>
      </w:r>
      <w:r w:rsidR="004B2F94">
        <w:rPr>
          <w:rFonts w:ascii="Comic Sans MS" w:hAnsi="Comic Sans MS"/>
          <w:sz w:val="18"/>
          <w:vertAlign w:val="subscript"/>
        </w:rPr>
        <w:tab/>
      </w:r>
      <w:r>
        <w:rPr>
          <w:rFonts w:ascii="Comic Sans MS" w:hAnsi="Comic Sans MS"/>
          <w:sz w:val="18"/>
        </w:rPr>
        <w:t>7</w:t>
      </w:r>
      <w:r w:rsidR="00B35910" w:rsidRPr="00B35910">
        <w:rPr>
          <w:rFonts w:ascii="Comic Sans MS" w:hAnsi="Comic Sans MS"/>
          <w:sz w:val="18"/>
        </w:rPr>
        <w:t xml:space="preserve">) 4 </w:t>
      </w:r>
      <w:proofErr w:type="gramStart"/>
      <w:r w:rsidR="00B35910" w:rsidRPr="00B35910">
        <w:rPr>
          <w:rFonts w:ascii="Comic Sans MS" w:hAnsi="Comic Sans MS"/>
          <w:sz w:val="18"/>
        </w:rPr>
        <w:t>Al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  <w:r w:rsidR="00B35910" w:rsidRPr="00B35910">
        <w:rPr>
          <w:rFonts w:ascii="Comic Sans MS" w:hAnsi="Comic Sans MS"/>
          <w:sz w:val="18"/>
        </w:rPr>
        <w:t>(</w:t>
      </w:r>
      <w:proofErr w:type="gramEnd"/>
      <w:r w:rsidR="00B35910" w:rsidRPr="00B35910">
        <w:rPr>
          <w:rFonts w:ascii="Comic Sans MS" w:hAnsi="Comic Sans MS"/>
          <w:sz w:val="18"/>
        </w:rPr>
        <w:t>SO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 w:rsidRPr="00B35910">
        <w:rPr>
          <w:rFonts w:ascii="Comic Sans MS" w:hAnsi="Comic Sans MS"/>
          <w:sz w:val="18"/>
        </w:rPr>
        <w:t>)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>
        <w:rPr>
          <w:rFonts w:ascii="Comic Sans MS" w:hAnsi="Comic Sans MS"/>
          <w:sz w:val="18"/>
          <w:vertAlign w:val="subscript"/>
        </w:rPr>
        <w:tab/>
      </w:r>
      <w:r w:rsidR="00B35910">
        <w:rPr>
          <w:rFonts w:ascii="Comic Sans MS" w:hAnsi="Comic Sans MS"/>
          <w:sz w:val="18"/>
          <w:vertAlign w:val="subscript"/>
        </w:rPr>
        <w:tab/>
      </w:r>
      <w:r w:rsidR="00B35910">
        <w:rPr>
          <w:rFonts w:ascii="Comic Sans MS" w:hAnsi="Comic Sans MS"/>
          <w:sz w:val="18"/>
          <w:vertAlign w:val="subscript"/>
        </w:rPr>
        <w:tab/>
      </w:r>
    </w:p>
    <w:p w:rsidR="004B2F94" w:rsidRDefault="004B2F94" w:rsidP="00B35910">
      <w:pPr>
        <w:rPr>
          <w:rFonts w:ascii="Comic Sans MS" w:hAnsi="Comic Sans MS"/>
          <w:sz w:val="18"/>
          <w:vertAlign w:val="subscript"/>
        </w:rPr>
      </w:pPr>
    </w:p>
    <w:p w:rsidR="004B2F94" w:rsidRDefault="004B2F94" w:rsidP="00B35910">
      <w:pPr>
        <w:rPr>
          <w:rFonts w:ascii="Comic Sans MS" w:hAnsi="Comic Sans MS"/>
          <w:sz w:val="18"/>
          <w:vertAlign w:val="subscript"/>
        </w:rPr>
      </w:pPr>
    </w:p>
    <w:p w:rsidR="004B2F94" w:rsidRDefault="004B2F94" w:rsidP="00B35910">
      <w:pPr>
        <w:rPr>
          <w:rFonts w:ascii="Comic Sans MS" w:hAnsi="Comic Sans MS"/>
          <w:sz w:val="18"/>
          <w:vertAlign w:val="subscript"/>
        </w:rPr>
      </w:pPr>
    </w:p>
    <w:p w:rsidR="00B35910" w:rsidRDefault="00116763" w:rsidP="00B35910">
      <w:pPr>
        <w:rPr>
          <w:rFonts w:ascii="Comic Sans MS" w:hAnsi="Comic Sans MS"/>
          <w:sz w:val="18"/>
          <w:vertAlign w:val="subscript"/>
        </w:rPr>
      </w:pPr>
      <w:r>
        <w:rPr>
          <w:rFonts w:ascii="Comic Sans MS" w:hAnsi="Comic Sans MS"/>
          <w:sz w:val="18"/>
        </w:rPr>
        <w:t>8</w:t>
      </w:r>
      <w:r w:rsidR="00B35910" w:rsidRPr="00B35910">
        <w:rPr>
          <w:rFonts w:ascii="Comic Sans MS" w:hAnsi="Comic Sans MS"/>
          <w:sz w:val="18"/>
        </w:rPr>
        <w:t>) 2 (NH</w:t>
      </w:r>
      <w:r w:rsidR="00B35910" w:rsidRPr="00B35910">
        <w:rPr>
          <w:rFonts w:ascii="Comic Sans MS" w:hAnsi="Comic Sans MS"/>
          <w:sz w:val="18"/>
          <w:vertAlign w:val="subscript"/>
        </w:rPr>
        <w:t>4</w:t>
      </w:r>
      <w:r w:rsidR="00B35910" w:rsidRPr="00B35910">
        <w:rPr>
          <w:rFonts w:ascii="Comic Sans MS" w:hAnsi="Comic Sans MS"/>
          <w:sz w:val="18"/>
        </w:rPr>
        <w:t>)</w:t>
      </w:r>
      <w:r w:rsidR="00B35910" w:rsidRPr="00B35910">
        <w:rPr>
          <w:rFonts w:ascii="Comic Sans MS" w:hAnsi="Comic Sans MS"/>
          <w:sz w:val="18"/>
          <w:vertAlign w:val="subscript"/>
        </w:rPr>
        <w:t>3</w:t>
      </w:r>
      <w:r w:rsidR="00B35910" w:rsidRPr="00B35910">
        <w:rPr>
          <w:rFonts w:ascii="Comic Sans MS" w:hAnsi="Comic Sans MS"/>
          <w:sz w:val="18"/>
        </w:rPr>
        <w:t>PO</w:t>
      </w:r>
      <w:r w:rsidR="00B35910" w:rsidRPr="00B35910">
        <w:rPr>
          <w:rFonts w:ascii="Comic Sans MS" w:hAnsi="Comic Sans MS"/>
          <w:sz w:val="18"/>
          <w:vertAlign w:val="subscript"/>
        </w:rPr>
        <w:t>4</w:t>
      </w:r>
      <w:r w:rsidR="00B35910">
        <w:rPr>
          <w:rFonts w:ascii="Comic Sans MS" w:hAnsi="Comic Sans MS"/>
          <w:sz w:val="18"/>
          <w:vertAlign w:val="subscript"/>
        </w:rPr>
        <w:tab/>
      </w:r>
      <w:r w:rsidR="00B35910">
        <w:rPr>
          <w:rFonts w:ascii="Comic Sans MS" w:hAnsi="Comic Sans MS"/>
          <w:sz w:val="18"/>
          <w:vertAlign w:val="subscript"/>
        </w:rPr>
        <w:tab/>
      </w:r>
      <w:r w:rsidR="00B35910">
        <w:rPr>
          <w:rFonts w:ascii="Comic Sans MS" w:hAnsi="Comic Sans MS"/>
          <w:sz w:val="18"/>
          <w:vertAlign w:val="subscript"/>
        </w:rPr>
        <w:tab/>
      </w:r>
      <w:r>
        <w:rPr>
          <w:rFonts w:ascii="Comic Sans MS" w:hAnsi="Comic Sans MS"/>
          <w:sz w:val="18"/>
        </w:rPr>
        <w:t>9</w:t>
      </w:r>
      <w:r w:rsidR="00B35910" w:rsidRPr="00B35910">
        <w:rPr>
          <w:rFonts w:ascii="Comic Sans MS" w:hAnsi="Comic Sans MS"/>
          <w:sz w:val="18"/>
        </w:rPr>
        <w:t xml:space="preserve">) 4 </w:t>
      </w:r>
      <w:proofErr w:type="gramStart"/>
      <w:r w:rsidR="00B35910" w:rsidRPr="00B35910">
        <w:rPr>
          <w:rFonts w:ascii="Comic Sans MS" w:hAnsi="Comic Sans MS"/>
          <w:sz w:val="18"/>
        </w:rPr>
        <w:t>Mg(</w:t>
      </w:r>
      <w:proofErr w:type="gramEnd"/>
      <w:r w:rsidR="00B35910" w:rsidRPr="00B35910">
        <w:rPr>
          <w:rFonts w:ascii="Comic Sans MS" w:hAnsi="Comic Sans MS"/>
          <w:sz w:val="18"/>
        </w:rPr>
        <w:t>OH)</w:t>
      </w:r>
      <w:r w:rsidR="00B35910" w:rsidRPr="00B35910">
        <w:rPr>
          <w:rFonts w:ascii="Comic Sans MS" w:hAnsi="Comic Sans MS"/>
          <w:sz w:val="18"/>
          <w:vertAlign w:val="subscript"/>
        </w:rPr>
        <w:t>2</w:t>
      </w:r>
    </w:p>
    <w:p w:rsidR="00116763" w:rsidRDefault="00116763" w:rsidP="00B35910">
      <w:pPr>
        <w:rPr>
          <w:rFonts w:ascii="Comic Sans MS" w:hAnsi="Comic Sans MS"/>
          <w:sz w:val="18"/>
          <w:vertAlign w:val="subscript"/>
        </w:rPr>
      </w:pPr>
    </w:p>
    <w:p w:rsidR="00116763" w:rsidRDefault="00116763" w:rsidP="00B35910">
      <w:pPr>
        <w:rPr>
          <w:rFonts w:ascii="Comic Sans MS" w:hAnsi="Comic Sans MS"/>
          <w:sz w:val="18"/>
          <w:vertAlign w:val="subscript"/>
        </w:rPr>
      </w:pPr>
    </w:p>
    <w:p w:rsidR="004B2F94" w:rsidRDefault="004B2F94" w:rsidP="00B35910">
      <w:pPr>
        <w:rPr>
          <w:rFonts w:ascii="Comic Sans MS" w:hAnsi="Comic Sans MS"/>
          <w:sz w:val="18"/>
          <w:vertAlign w:val="subscript"/>
        </w:rPr>
      </w:pPr>
    </w:p>
    <w:p w:rsidR="00116763" w:rsidRPr="004B2F94" w:rsidRDefault="00116763" w:rsidP="00B35910">
      <w:pPr>
        <w:rPr>
          <w:rFonts w:ascii="Andalus" w:hAnsi="Andalus" w:cs="Andalus"/>
          <w:sz w:val="20"/>
        </w:rPr>
      </w:pPr>
      <w:r w:rsidRPr="004B2F94">
        <w:rPr>
          <w:rFonts w:ascii="Andalus" w:hAnsi="Andalus" w:cs="Andalus"/>
          <w:sz w:val="20"/>
        </w:rPr>
        <w:t xml:space="preserve">Complete the following </w:t>
      </w:r>
      <w:r w:rsidRPr="004B2F94">
        <w:rPr>
          <w:rFonts w:ascii="Andalus" w:hAnsi="Andalus" w:cs="Andalus"/>
          <w:sz w:val="20"/>
          <w:u w:val="single"/>
        </w:rPr>
        <w:t>word equations</w:t>
      </w:r>
      <w:r w:rsidRPr="004B2F94">
        <w:rPr>
          <w:rFonts w:ascii="Andalus" w:hAnsi="Andalus" w:cs="Andalus"/>
          <w:sz w:val="20"/>
        </w:rPr>
        <w:t xml:space="preserve"> by pe</w:t>
      </w:r>
      <w:r w:rsidR="004B2F94" w:rsidRPr="004B2F94">
        <w:rPr>
          <w:rFonts w:ascii="Andalus" w:hAnsi="Andalus" w:cs="Andalus"/>
          <w:sz w:val="20"/>
        </w:rPr>
        <w:t>rforming a single-replacement reaction</w:t>
      </w:r>
      <w:r w:rsidRPr="004B2F94">
        <w:rPr>
          <w:rFonts w:ascii="Andalus" w:hAnsi="Andalus" w:cs="Andalus"/>
          <w:sz w:val="20"/>
        </w:rPr>
        <w:t xml:space="preserve"> and writing the </w:t>
      </w:r>
      <w:r w:rsidRPr="004B2F94">
        <w:rPr>
          <w:rFonts w:ascii="Andalus" w:hAnsi="Andalus" w:cs="Andalus"/>
          <w:sz w:val="20"/>
          <w:u w:val="single"/>
        </w:rPr>
        <w:t>skeleton equation</w:t>
      </w:r>
      <w:r w:rsidRPr="004B2F94">
        <w:rPr>
          <w:rFonts w:ascii="Andalus" w:hAnsi="Andalus" w:cs="Andalus"/>
          <w:sz w:val="20"/>
        </w:rPr>
        <w:t>. Some may have no reaction at all, in which you should indicate that as well</w:t>
      </w:r>
      <w:r w:rsidR="004B2F94" w:rsidRPr="004B2F94">
        <w:rPr>
          <w:rFonts w:ascii="Andalus" w:hAnsi="Andalus" w:cs="Andalus"/>
          <w:sz w:val="20"/>
        </w:rPr>
        <w:t xml:space="preserve"> – use the activity series</w:t>
      </w:r>
      <w:r w:rsidRPr="004B2F94">
        <w:rPr>
          <w:rFonts w:ascii="Andalus" w:hAnsi="Andalus" w:cs="Andalus"/>
          <w:sz w:val="20"/>
        </w:rPr>
        <w:t xml:space="preserve">. Then, write the final, </w:t>
      </w:r>
      <w:r w:rsidRPr="004B2F94">
        <w:rPr>
          <w:rFonts w:ascii="Andalus" w:hAnsi="Andalus" w:cs="Andalus"/>
          <w:sz w:val="20"/>
          <w:u w:val="single"/>
        </w:rPr>
        <w:t>balanced equation</w:t>
      </w:r>
      <w:r w:rsidRPr="004B2F94">
        <w:rPr>
          <w:rFonts w:ascii="Andalus" w:hAnsi="Andalus" w:cs="Andalus"/>
          <w:sz w:val="20"/>
        </w:rPr>
        <w:t xml:space="preserve"> for each.</w:t>
      </w:r>
    </w:p>
    <w:p w:rsidR="00B35910" w:rsidRDefault="004B2F94" w:rsidP="004B2F94">
      <w:pPr>
        <w:pStyle w:val="ListParagraph"/>
        <w:numPr>
          <w:ilvl w:val="0"/>
          <w:numId w:val="6"/>
        </w:numPr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Copper (II) sulfide + Magnesium</w:t>
      </w:r>
      <w:r w:rsidR="00FF0F9F">
        <w:rPr>
          <w:rFonts w:ascii="Andalus" w:hAnsi="Andalus" w:cs="Andalus"/>
          <w:sz w:val="18"/>
        </w:rPr>
        <w:t xml:space="preserve"> </w:t>
      </w:r>
      <w:r w:rsidR="00FF0F9F" w:rsidRPr="00FF0F9F">
        <w:rPr>
          <w:rFonts w:ascii="Andalus" w:hAnsi="Andalus" w:cs="Andalus"/>
          <w:sz w:val="18"/>
        </w:rPr>
        <w:sym w:font="Wingdings" w:char="F0E0"/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Skeleton equation: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-------------------------------------------------------------------------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Balanced equation:</w:t>
      </w:r>
    </w:p>
    <w:p w:rsidR="004B2F94" w:rsidRPr="004B2F94" w:rsidRDefault="004B2F94" w:rsidP="004B2F94">
      <w:pPr>
        <w:pStyle w:val="ListParagraph"/>
        <w:rPr>
          <w:rFonts w:ascii="Andalus" w:hAnsi="Andalus" w:cs="Andalus"/>
          <w:sz w:val="18"/>
        </w:rPr>
      </w:pPr>
    </w:p>
    <w:p w:rsidR="00FF0F9F" w:rsidRDefault="004B2F94" w:rsidP="004B2F94">
      <w:pPr>
        <w:pStyle w:val="ListParagraph"/>
        <w:numPr>
          <w:ilvl w:val="0"/>
          <w:numId w:val="6"/>
        </w:numPr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Mercury</w:t>
      </w:r>
      <w:r w:rsidR="00FF0F9F">
        <w:rPr>
          <w:rFonts w:ascii="Andalus" w:hAnsi="Andalus" w:cs="Andalus"/>
          <w:sz w:val="18"/>
        </w:rPr>
        <w:t xml:space="preserve"> + </w:t>
      </w:r>
      <w:r>
        <w:rPr>
          <w:rFonts w:ascii="Andalus" w:hAnsi="Andalus" w:cs="Andalus"/>
          <w:sz w:val="18"/>
        </w:rPr>
        <w:t>Silver (I) chloride</w:t>
      </w:r>
      <w:r w:rsidR="00FF0F9F">
        <w:rPr>
          <w:rFonts w:ascii="Andalus" w:hAnsi="Andalus" w:cs="Andalus"/>
          <w:sz w:val="18"/>
        </w:rPr>
        <w:t xml:space="preserve"> </w:t>
      </w:r>
      <w:r w:rsidR="00FF0F9F" w:rsidRPr="00FF0F9F">
        <w:rPr>
          <w:rFonts w:ascii="Andalus" w:hAnsi="Andalus" w:cs="Andalus"/>
          <w:sz w:val="18"/>
        </w:rPr>
        <w:sym w:font="Wingdings" w:char="F0E0"/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Skeleton equation: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-------------------------------------------------------------------------</w:t>
      </w:r>
    </w:p>
    <w:p w:rsidR="004B2F94" w:rsidRP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Balanced equation:</w:t>
      </w:r>
    </w:p>
    <w:p w:rsidR="00FF0F9F" w:rsidRDefault="004B2F94" w:rsidP="004B2F94">
      <w:pPr>
        <w:pStyle w:val="ListParagraph"/>
        <w:numPr>
          <w:ilvl w:val="0"/>
          <w:numId w:val="6"/>
        </w:numPr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Bromine + Cesium chloride</w:t>
      </w:r>
      <w:r>
        <w:rPr>
          <w:rFonts w:ascii="Andalus" w:hAnsi="Andalus" w:cs="Andalus"/>
          <w:sz w:val="18"/>
          <w:vertAlign w:val="subscript"/>
        </w:rPr>
        <w:t xml:space="preserve"> </w:t>
      </w:r>
      <w:r w:rsidRPr="004B2F94">
        <w:rPr>
          <w:rFonts w:ascii="Andalus" w:hAnsi="Andalus" w:cs="Andalus"/>
          <w:sz w:val="18"/>
        </w:rPr>
        <w:sym w:font="Wingdings" w:char="F0E0"/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Skeleton equation: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-------------------------------------------------------------------------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 w:rsidRPr="004B2F94">
        <w:rPr>
          <w:rFonts w:ascii="Andalus" w:hAnsi="Andalus" w:cs="Andalus"/>
          <w:sz w:val="18"/>
        </w:rPr>
        <w:t>Balanced equation:</w:t>
      </w:r>
    </w:p>
    <w:p w:rsidR="004B2F94" w:rsidRPr="004B2F94" w:rsidRDefault="004B2F94" w:rsidP="004B2F94">
      <w:pPr>
        <w:pStyle w:val="ListParagraph"/>
        <w:rPr>
          <w:rFonts w:ascii="Andalus" w:hAnsi="Andalus" w:cs="Andalus"/>
          <w:sz w:val="18"/>
        </w:rPr>
      </w:pPr>
    </w:p>
    <w:p w:rsidR="004B2F94" w:rsidRDefault="004B2F94" w:rsidP="004B2F94">
      <w:pPr>
        <w:pStyle w:val="ListParagraph"/>
        <w:numPr>
          <w:ilvl w:val="0"/>
          <w:numId w:val="6"/>
        </w:numPr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 xml:space="preserve">Sodium bromide + Fluorine </w:t>
      </w:r>
      <w:r w:rsidRPr="004B2F94">
        <w:rPr>
          <w:rFonts w:ascii="Andalus" w:hAnsi="Andalus" w:cs="Andalus"/>
          <w:sz w:val="18"/>
        </w:rPr>
        <w:sym w:font="Wingdings" w:char="F0E0"/>
      </w:r>
      <w:r>
        <w:rPr>
          <w:rFonts w:ascii="Andalus" w:hAnsi="Andalus" w:cs="Andalus"/>
          <w:sz w:val="18"/>
        </w:rPr>
        <w:t xml:space="preserve"> 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Skeleton equation:</w:t>
      </w:r>
    </w:p>
    <w:p w:rsid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-------------------------------------------------------------------------</w:t>
      </w:r>
    </w:p>
    <w:p w:rsidR="004B2F94" w:rsidRPr="004B2F94" w:rsidRDefault="004B2F94" w:rsidP="004B2F94">
      <w:pPr>
        <w:pStyle w:val="ListParagraph"/>
        <w:rPr>
          <w:rFonts w:ascii="Andalus" w:hAnsi="Andalus" w:cs="Andalus"/>
          <w:sz w:val="18"/>
        </w:rPr>
      </w:pPr>
      <w:r>
        <w:rPr>
          <w:rFonts w:ascii="Andalus" w:hAnsi="Andalus" w:cs="Andalus"/>
          <w:sz w:val="18"/>
        </w:rPr>
        <w:t>Balanced equation:</w:t>
      </w:r>
      <w:bookmarkStart w:id="0" w:name="_GoBack"/>
      <w:bookmarkEnd w:id="0"/>
    </w:p>
    <w:sectPr w:rsidR="004B2F94" w:rsidRPr="004B2F94" w:rsidSect="004B2F94">
      <w:headerReference w:type="first" r:id="rId7"/>
      <w:pgSz w:w="12240" w:h="15840"/>
      <w:pgMar w:top="900" w:right="634" w:bottom="80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43" w:rsidRDefault="00AB0E43" w:rsidP="004B2F94">
      <w:pPr>
        <w:spacing w:after="0" w:line="240" w:lineRule="auto"/>
      </w:pPr>
      <w:r>
        <w:separator/>
      </w:r>
    </w:p>
  </w:endnote>
  <w:endnote w:type="continuationSeparator" w:id="0">
    <w:p w:rsidR="00AB0E43" w:rsidRDefault="00AB0E43" w:rsidP="004B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43" w:rsidRDefault="00AB0E43" w:rsidP="004B2F94">
      <w:pPr>
        <w:spacing w:after="0" w:line="240" w:lineRule="auto"/>
      </w:pPr>
      <w:r>
        <w:separator/>
      </w:r>
    </w:p>
  </w:footnote>
  <w:footnote w:type="continuationSeparator" w:id="0">
    <w:p w:rsidR="00AB0E43" w:rsidRDefault="00AB0E43" w:rsidP="004B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94" w:rsidRDefault="004B2F94" w:rsidP="004B2F94">
    <w:pPr>
      <w:pStyle w:val="Header"/>
      <w:jc w:val="right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FEB"/>
    <w:multiLevelType w:val="hybridMultilevel"/>
    <w:tmpl w:val="F9F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6E73"/>
    <w:multiLevelType w:val="hybridMultilevel"/>
    <w:tmpl w:val="E0BACCE2"/>
    <w:lvl w:ilvl="0" w:tplc="5B101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2689"/>
    <w:multiLevelType w:val="hybridMultilevel"/>
    <w:tmpl w:val="35185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B48AC"/>
    <w:multiLevelType w:val="hybridMultilevel"/>
    <w:tmpl w:val="D0BE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55AC"/>
    <w:multiLevelType w:val="hybridMultilevel"/>
    <w:tmpl w:val="E0BACCE2"/>
    <w:lvl w:ilvl="0" w:tplc="5B1011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F1"/>
    <w:rsid w:val="00116763"/>
    <w:rsid w:val="00325028"/>
    <w:rsid w:val="004B2F94"/>
    <w:rsid w:val="00AB0E43"/>
    <w:rsid w:val="00AF00F1"/>
    <w:rsid w:val="00B35910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D613-BDB3-4BD3-B6EE-3B69684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94"/>
  </w:style>
  <w:style w:type="paragraph" w:styleId="Footer">
    <w:name w:val="footer"/>
    <w:basedOn w:val="Normal"/>
    <w:link w:val="FooterChar"/>
    <w:uiPriority w:val="99"/>
    <w:unhideWhenUsed/>
    <w:rsid w:val="004B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1</cp:revision>
  <dcterms:created xsi:type="dcterms:W3CDTF">2016-03-01T17:19:00Z</dcterms:created>
  <dcterms:modified xsi:type="dcterms:W3CDTF">2016-03-01T18:32:00Z</dcterms:modified>
</cp:coreProperties>
</file>